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58" w:rsidRPr="00676B58" w:rsidRDefault="00676B58" w:rsidP="00676B58">
      <w:pPr>
        <w:spacing w:after="0" w:line="240" w:lineRule="auto"/>
        <w:jc w:val="center"/>
        <w:rPr>
          <w:rFonts w:ascii="Times New Roman" w:eastAsia="Times New Roman" w:hAnsi="Times New Roman" w:cs="Times New Roman"/>
          <w:color w:val="000000"/>
          <w:sz w:val="24"/>
          <w:szCs w:val="24"/>
          <w:lang w:eastAsia="ru-RU"/>
        </w:rPr>
      </w:pPr>
      <w:r w:rsidRPr="00676B58">
        <w:rPr>
          <w:rFonts w:ascii="Times New Roman" w:eastAsia="Times New Roman" w:hAnsi="Times New Roman" w:cs="Times New Roman"/>
          <w:b/>
          <w:color w:val="000000"/>
          <w:sz w:val="24"/>
          <w:szCs w:val="24"/>
          <w:lang w:eastAsia="ru-RU"/>
        </w:rPr>
        <w:t>ПРОФИЛАКТИКА ВРЕДНЫХ ПРИВЫЧЕК</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ВРЕДНЫЕ ПРИВЫЧКИ ЧЕЛОВЕКА</w:t>
      </w:r>
      <w:r w:rsidRPr="00676B58">
        <w:rPr>
          <w:rFonts w:ascii="Times New Roman" w:eastAsia="Times New Roman" w:hAnsi="Times New Roman" w:cs="Times New Roman"/>
          <w:b/>
          <w:color w:val="000000"/>
          <w:sz w:val="24"/>
          <w:szCs w:val="24"/>
          <w:lang w:eastAsia="ru-RU"/>
        </w:rPr>
        <w:br/>
      </w:r>
      <w:r w:rsidRPr="00676B58">
        <w:rPr>
          <w:rFonts w:ascii="Times New Roman" w:eastAsia="Times New Roman" w:hAnsi="Times New Roman" w:cs="Times New Roman"/>
          <w:color w:val="000000"/>
          <w:sz w:val="24"/>
          <w:szCs w:val="24"/>
          <w:lang w:eastAsia="ru-RU"/>
        </w:rPr>
        <w:b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Вредные привычки: КУРЕНИЕ</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Вредные привычки: АЛКОГОЛИЗМ</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Вредные привычки: НАРКОМАНИЯ</w:t>
      </w:r>
      <w:proofErr w:type="gramStart"/>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С</w:t>
      </w:r>
      <w:proofErr w:type="gramEnd"/>
      <w:r w:rsidRPr="00676B58">
        <w:rPr>
          <w:rFonts w:ascii="Times New Roman" w:eastAsia="Times New Roman" w:hAnsi="Times New Roman" w:cs="Times New Roman"/>
          <w:color w:val="000000"/>
          <w:sz w:val="24"/>
          <w:szCs w:val="24"/>
          <w:lang w:eastAsia="ru-RU"/>
        </w:rPr>
        <w:t>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ВЛИЯНИЕ ВРЕДНЫХ ПРИВЫЧЕК НА ЗДОРОВЬЕ ЧЕЛОВЕКА</w:t>
      </w:r>
      <w:proofErr w:type="gramStart"/>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О</w:t>
      </w:r>
      <w:proofErr w:type="gramEnd"/>
      <w:r w:rsidRPr="00676B58">
        <w:rPr>
          <w:rFonts w:ascii="Times New Roman" w:eastAsia="Times New Roman" w:hAnsi="Times New Roman" w:cs="Times New Roman"/>
          <w:color w:val="000000"/>
          <w:sz w:val="24"/>
          <w:szCs w:val="24"/>
          <w:lang w:eastAsia="ru-RU"/>
        </w:rPr>
        <w:t xml:space="preserve">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676B58">
        <w:rPr>
          <w:rFonts w:ascii="Times New Roman" w:eastAsia="Times New Roman" w:hAnsi="Times New Roman" w:cs="Times New Roman"/>
          <w:color w:val="000000"/>
          <w:sz w:val="24"/>
          <w:szCs w:val="24"/>
          <w:lang w:eastAsia="ru-RU"/>
        </w:rPr>
        <w:t>вред</w:t>
      </w:r>
      <w:proofErr w:type="gramEnd"/>
      <w:r w:rsidRPr="00676B58">
        <w:rPr>
          <w:rFonts w:ascii="Times New Roman" w:eastAsia="Times New Roman" w:hAnsi="Times New Roman" w:cs="Times New Roman"/>
          <w:color w:val="000000"/>
          <w:sz w:val="24"/>
          <w:szCs w:val="24"/>
          <w:lang w:eastAsia="ru-RU"/>
        </w:rPr>
        <w:t xml:space="preserve"> наносит себе и окружающим, расстается с вредными привычками.</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Влияние курения на здоровье человека:</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 Портится структура ногтей и волос, меняется цвет кожи.</w:t>
      </w:r>
      <w:r w:rsidRPr="00676B58">
        <w:rPr>
          <w:rFonts w:ascii="Times New Roman" w:eastAsia="Times New Roman" w:hAnsi="Times New Roman" w:cs="Times New Roman"/>
          <w:color w:val="000000"/>
          <w:sz w:val="24"/>
          <w:szCs w:val="24"/>
          <w:lang w:eastAsia="ru-RU"/>
        </w:rPr>
        <w:br/>
        <w:t>· Желтеют и слабеют зубы, появляется неприятный запах изо рта.</w:t>
      </w:r>
      <w:r w:rsidRPr="00676B58">
        <w:rPr>
          <w:rFonts w:ascii="Times New Roman" w:eastAsia="Times New Roman" w:hAnsi="Times New Roman" w:cs="Times New Roman"/>
          <w:color w:val="000000"/>
          <w:sz w:val="24"/>
          <w:szCs w:val="24"/>
          <w:lang w:eastAsia="ru-RU"/>
        </w:rPr>
        <w:br/>
        <w:t>· Сосуды курильщика становятся хрупкими и неэластичными.</w:t>
      </w:r>
      <w:r w:rsidRPr="00676B58">
        <w:rPr>
          <w:rFonts w:ascii="Times New Roman" w:eastAsia="Times New Roman" w:hAnsi="Times New Roman" w:cs="Times New Roman"/>
          <w:color w:val="000000"/>
          <w:sz w:val="24"/>
          <w:szCs w:val="24"/>
          <w:lang w:eastAsia="ru-RU"/>
        </w:rPr>
        <w:br/>
        <w:t xml:space="preserve">· </w:t>
      </w:r>
      <w:proofErr w:type="spellStart"/>
      <w:r w:rsidRPr="00676B58">
        <w:rPr>
          <w:rFonts w:ascii="Times New Roman" w:eastAsia="Times New Roman" w:hAnsi="Times New Roman" w:cs="Times New Roman"/>
          <w:color w:val="000000"/>
          <w:sz w:val="24"/>
          <w:szCs w:val="24"/>
          <w:lang w:eastAsia="ru-RU"/>
        </w:rPr>
        <w:t>Табакокурение</w:t>
      </w:r>
      <w:proofErr w:type="spellEnd"/>
      <w:r w:rsidRPr="00676B58">
        <w:rPr>
          <w:rFonts w:ascii="Times New Roman" w:eastAsia="Times New Roman" w:hAnsi="Times New Roman" w:cs="Times New Roman"/>
          <w:color w:val="000000"/>
          <w:sz w:val="24"/>
          <w:szCs w:val="24"/>
          <w:lang w:eastAsia="ru-RU"/>
        </w:rPr>
        <w:t xml:space="preserve"> способствует гниению органов желудочно-кишечного тракта.</w:t>
      </w:r>
      <w:r w:rsidRPr="00676B58">
        <w:rPr>
          <w:rFonts w:ascii="Times New Roman" w:eastAsia="Times New Roman" w:hAnsi="Times New Roman" w:cs="Times New Roman"/>
          <w:color w:val="000000"/>
          <w:sz w:val="24"/>
          <w:szCs w:val="24"/>
          <w:lang w:eastAsia="ru-RU"/>
        </w:rPr>
        <w:br/>
        <w:t>· Повышается риск возникновения язвы желудка.</w:t>
      </w:r>
      <w:r w:rsidRPr="00676B58">
        <w:rPr>
          <w:rFonts w:ascii="Times New Roman" w:eastAsia="Times New Roman" w:hAnsi="Times New Roman" w:cs="Times New Roman"/>
          <w:color w:val="000000"/>
          <w:sz w:val="24"/>
          <w:szCs w:val="24"/>
          <w:lang w:eastAsia="ru-RU"/>
        </w:rPr>
        <w:br/>
        <w:t>· Нарушается кислородный обмен в организме и как следствие затрудняется очистка крови.</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lastRenderedPageBreak/>
        <w:t>· Никотин способствует повышению давления.</w:t>
      </w:r>
      <w:r w:rsidRPr="00676B58">
        <w:rPr>
          <w:rFonts w:ascii="Times New Roman" w:eastAsia="Times New Roman" w:hAnsi="Times New Roman" w:cs="Times New Roman"/>
          <w:color w:val="000000"/>
          <w:sz w:val="24"/>
          <w:szCs w:val="24"/>
          <w:lang w:eastAsia="ru-RU"/>
        </w:rPr>
        <w:br/>
        <w:t xml:space="preserve">· Увеличивается вероятность возникновения инсультов, инфарктов, стенокардии и других заболеваний </w:t>
      </w:r>
      <w:proofErr w:type="spellStart"/>
      <w:proofErr w:type="gramStart"/>
      <w:r w:rsidRPr="00676B58">
        <w:rPr>
          <w:rFonts w:ascii="Times New Roman" w:eastAsia="Times New Roman" w:hAnsi="Times New Roman" w:cs="Times New Roman"/>
          <w:color w:val="000000"/>
          <w:sz w:val="24"/>
          <w:szCs w:val="24"/>
          <w:lang w:eastAsia="ru-RU"/>
        </w:rPr>
        <w:t>сердечно-сосудистой</w:t>
      </w:r>
      <w:proofErr w:type="spellEnd"/>
      <w:proofErr w:type="gramEnd"/>
      <w:r w:rsidRPr="00676B58">
        <w:rPr>
          <w:rFonts w:ascii="Times New Roman" w:eastAsia="Times New Roman" w:hAnsi="Times New Roman" w:cs="Times New Roman"/>
          <w:color w:val="000000"/>
          <w:sz w:val="24"/>
          <w:szCs w:val="24"/>
          <w:lang w:eastAsia="ru-RU"/>
        </w:rPr>
        <w:t xml:space="preserve"> системы.</w:t>
      </w:r>
      <w:r w:rsidRPr="00676B58">
        <w:rPr>
          <w:rFonts w:ascii="Times New Roman" w:eastAsia="Times New Roman" w:hAnsi="Times New Roman" w:cs="Times New Roman"/>
          <w:color w:val="000000"/>
          <w:sz w:val="24"/>
          <w:szCs w:val="24"/>
          <w:lang w:eastAsia="ru-RU"/>
        </w:rPr>
        <w:br/>
        <w:t>· Курение способствует развитию онкологических заболеваний.</w:t>
      </w:r>
      <w:r w:rsidRPr="00676B58">
        <w:rPr>
          <w:rFonts w:ascii="Times New Roman" w:eastAsia="Times New Roman" w:hAnsi="Times New Roman" w:cs="Times New Roman"/>
          <w:color w:val="000000"/>
          <w:sz w:val="24"/>
          <w:szCs w:val="24"/>
          <w:lang w:eastAsia="ru-RU"/>
        </w:rPr>
        <w:br/>
        <w:t>· Курение беременных женщин очень негативно сказывается на здоровье ребенка. Очень часто такие дети отстают в развитии и чаще болеют.</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Влияние алкоголя на здоровье человека.</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 Разрушается иммунная система организма.</w:t>
      </w:r>
      <w:r w:rsidRPr="00676B58">
        <w:rPr>
          <w:rFonts w:ascii="Times New Roman" w:eastAsia="Times New Roman" w:hAnsi="Times New Roman" w:cs="Times New Roman"/>
          <w:color w:val="000000"/>
          <w:sz w:val="24"/>
          <w:szCs w:val="24"/>
          <w:lang w:eastAsia="ru-RU"/>
        </w:rPr>
        <w:br/>
        <w:t>· Нарушается деятельность печени, которая несет в организме главную очистительную функцию.</w:t>
      </w:r>
      <w:r w:rsidRPr="00676B58">
        <w:rPr>
          <w:rFonts w:ascii="Times New Roman" w:eastAsia="Times New Roman" w:hAnsi="Times New Roman" w:cs="Times New Roman"/>
          <w:color w:val="000000"/>
          <w:sz w:val="24"/>
          <w:szCs w:val="24"/>
          <w:lang w:eastAsia="ru-RU"/>
        </w:rPr>
        <w:br/>
        <w:t>· Нарушается работа органов пищеварения, что приводит к тяжелым заболеваниям пищевода, желудка, поджелудочной железы.</w:t>
      </w:r>
      <w:r w:rsidRPr="00676B58">
        <w:rPr>
          <w:rFonts w:ascii="Times New Roman" w:eastAsia="Times New Roman" w:hAnsi="Times New Roman" w:cs="Times New Roman"/>
          <w:color w:val="000000"/>
          <w:sz w:val="24"/>
          <w:szCs w:val="24"/>
          <w:lang w:eastAsia="ru-RU"/>
        </w:rPr>
        <w:br/>
        <w:t>· Нарушается регуляция уровня сахара в крови.</w:t>
      </w:r>
      <w:r w:rsidRPr="00676B58">
        <w:rPr>
          <w:rFonts w:ascii="Times New Roman" w:eastAsia="Times New Roman" w:hAnsi="Times New Roman" w:cs="Times New Roman"/>
          <w:color w:val="000000"/>
          <w:sz w:val="24"/>
          <w:szCs w:val="24"/>
          <w:lang w:eastAsia="ru-RU"/>
        </w:rPr>
        <w:br/>
        <w:t>· 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r w:rsidRPr="00676B58">
        <w:rPr>
          <w:rFonts w:ascii="Times New Roman" w:eastAsia="Times New Roman" w:hAnsi="Times New Roman" w:cs="Times New Roman"/>
          <w:color w:val="000000"/>
          <w:sz w:val="24"/>
          <w:szCs w:val="24"/>
          <w:lang w:eastAsia="ru-RU"/>
        </w:rPr>
        <w:br/>
        <w:t>· Употребление алкоголя в период беременности ведет к тяжелейшим последствиям для ребенка, а так же пагубно влияет на все следующие поколения.</w:t>
      </w:r>
      <w:r w:rsidRPr="00676B58">
        <w:rPr>
          <w:rFonts w:ascii="Times New Roman" w:eastAsia="Times New Roman" w:hAnsi="Times New Roman" w:cs="Times New Roman"/>
          <w:color w:val="000000"/>
          <w:sz w:val="24"/>
          <w:szCs w:val="24"/>
          <w:lang w:eastAsia="ru-RU"/>
        </w:rPr>
        <w:br/>
        <w:t xml:space="preserve">· Алкоголь </w:t>
      </w:r>
      <w:proofErr w:type="gramStart"/>
      <w:r w:rsidRPr="00676B58">
        <w:rPr>
          <w:rFonts w:ascii="Times New Roman" w:eastAsia="Times New Roman" w:hAnsi="Times New Roman" w:cs="Times New Roman"/>
          <w:color w:val="000000"/>
          <w:sz w:val="24"/>
          <w:szCs w:val="24"/>
          <w:lang w:eastAsia="ru-RU"/>
        </w:rPr>
        <w:t>сокращает жизнь человека на 10-15 лет</w:t>
      </w:r>
      <w:r w:rsidRPr="00676B58">
        <w:rPr>
          <w:rFonts w:ascii="Times New Roman" w:eastAsia="Times New Roman" w:hAnsi="Times New Roman" w:cs="Times New Roman"/>
          <w:color w:val="000000"/>
          <w:sz w:val="24"/>
          <w:szCs w:val="24"/>
          <w:lang w:eastAsia="ru-RU"/>
        </w:rPr>
        <w:br/>
        <w:t>· Алкоголь нарушает</w:t>
      </w:r>
      <w:proofErr w:type="gramEnd"/>
      <w:r w:rsidRPr="00676B58">
        <w:rPr>
          <w:rFonts w:ascii="Times New Roman" w:eastAsia="Times New Roman" w:hAnsi="Times New Roman" w:cs="Times New Roman"/>
          <w:color w:val="000000"/>
          <w:sz w:val="24"/>
          <w:szCs w:val="24"/>
          <w:lang w:eastAsia="ru-RU"/>
        </w:rPr>
        <w:t xml:space="preserve">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r w:rsidRPr="00676B58">
        <w:rPr>
          <w:rFonts w:ascii="Times New Roman" w:eastAsia="Times New Roman" w:hAnsi="Times New Roman" w:cs="Times New Roman"/>
          <w:color w:val="000000"/>
          <w:sz w:val="24"/>
          <w:szCs w:val="24"/>
          <w:lang w:eastAsia="ru-RU"/>
        </w:rPr>
        <w:br/>
        <w:t>· Главный «удар» алкогольных напитков приходится на головной мозг. Алкоголь приводит к разрушению коры головного мозга и отмиранию целых его участков.</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noProof/>
          <w:color w:val="000000"/>
          <w:sz w:val="24"/>
          <w:szCs w:val="24"/>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Влияние наркотиков на здоровье человека:</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 xml:space="preserve">· Больше всего разрушительное влияние наркотических препаратов сказывается на </w:t>
      </w:r>
      <w:proofErr w:type="spellStart"/>
      <w:proofErr w:type="gramStart"/>
      <w:r w:rsidRPr="00676B58">
        <w:rPr>
          <w:rFonts w:ascii="Times New Roman" w:eastAsia="Times New Roman" w:hAnsi="Times New Roman" w:cs="Times New Roman"/>
          <w:color w:val="000000"/>
          <w:sz w:val="24"/>
          <w:szCs w:val="24"/>
          <w:lang w:eastAsia="ru-RU"/>
        </w:rPr>
        <w:t>сердечно-сосудистой</w:t>
      </w:r>
      <w:proofErr w:type="spellEnd"/>
      <w:proofErr w:type="gramEnd"/>
      <w:r w:rsidRPr="00676B58">
        <w:rPr>
          <w:rFonts w:ascii="Times New Roman" w:eastAsia="Times New Roman" w:hAnsi="Times New Roman" w:cs="Times New Roman"/>
          <w:color w:val="000000"/>
          <w:sz w:val="24"/>
          <w:szCs w:val="24"/>
          <w:lang w:eastAsia="ru-RU"/>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676B58">
        <w:rPr>
          <w:rFonts w:ascii="Times New Roman" w:eastAsia="Times New Roman" w:hAnsi="Times New Roman" w:cs="Times New Roman"/>
          <w:color w:val="000000"/>
          <w:sz w:val="24"/>
          <w:szCs w:val="24"/>
          <w:lang w:eastAsia="ru-RU"/>
        </w:rPr>
        <w:t>В последствии</w:t>
      </w:r>
      <w:proofErr w:type="gramEnd"/>
      <w:r w:rsidRPr="00676B58">
        <w:rPr>
          <w:rFonts w:ascii="Times New Roman" w:eastAsia="Times New Roman" w:hAnsi="Times New Roman" w:cs="Times New Roman"/>
          <w:color w:val="000000"/>
          <w:sz w:val="24"/>
          <w:szCs w:val="24"/>
          <w:lang w:eastAsia="ru-RU"/>
        </w:rPr>
        <w:t xml:space="preserve"> у него возникает сердечная недостаточность, которая в дальнейшем приводит к летальному исходу.</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b/>
          <w:noProof/>
          <w:color w:val="000000"/>
          <w:sz w:val="24"/>
          <w:szCs w:val="24"/>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b/>
          <w:color w:val="000000"/>
          <w:sz w:val="24"/>
          <w:szCs w:val="24"/>
          <w:lang w:eastAsia="ru-RU"/>
        </w:rPr>
        <w:t>ПРОФИЛАКТИКА ВРЕДНЫХ ПРИВЫЧЕК</w:t>
      </w:r>
      <w:proofErr w:type="gramStart"/>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t>Б</w:t>
      </w:r>
      <w:proofErr w:type="gramEnd"/>
      <w:r w:rsidRPr="00676B58">
        <w:rPr>
          <w:rFonts w:ascii="Times New Roman" w:eastAsia="Times New Roman" w:hAnsi="Times New Roman" w:cs="Times New Roman"/>
          <w:color w:val="000000"/>
          <w:sz w:val="24"/>
          <w:szCs w:val="24"/>
          <w:lang w:eastAsia="ru-RU"/>
        </w:rPr>
        <w:t>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w:t>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color w:val="000000"/>
          <w:sz w:val="24"/>
          <w:szCs w:val="24"/>
          <w:lang w:eastAsia="ru-RU"/>
        </w:rPr>
        <w:br/>
      </w:r>
      <w:r w:rsidRPr="00676B58">
        <w:rPr>
          <w:rFonts w:ascii="Times New Roman" w:eastAsia="Times New Roman" w:hAnsi="Times New Roman" w:cs="Times New Roman"/>
          <w:noProof/>
          <w:color w:val="000000"/>
          <w:sz w:val="24"/>
          <w:szCs w:val="24"/>
          <w:lang w:eastAsia="ru-RU"/>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6B58">
        <w:rPr>
          <w:rFonts w:ascii="Times New Roman" w:eastAsia="Times New Roman" w:hAnsi="Times New Roman" w:cs="Times New Roman"/>
          <w:color w:val="000000"/>
          <w:sz w:val="24"/>
          <w:szCs w:val="24"/>
          <w:lang w:eastAsia="ru-RU"/>
        </w:rPr>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4F5008" w:rsidRDefault="004F5008"/>
    <w:sectPr w:rsidR="004F5008" w:rsidSect="00676B5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B58"/>
    <w:rsid w:val="004F5008"/>
    <w:rsid w:val="0067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676B58"/>
  </w:style>
  <w:style w:type="character" w:customStyle="1" w:styleId="views">
    <w:name w:val="_views"/>
    <w:basedOn w:val="a0"/>
    <w:rsid w:val="00676B58"/>
  </w:style>
  <w:style w:type="character" w:styleId="a3">
    <w:name w:val="Hyperlink"/>
    <w:basedOn w:val="a0"/>
    <w:uiPriority w:val="99"/>
    <w:semiHidden/>
    <w:unhideWhenUsed/>
    <w:rsid w:val="00676B58"/>
    <w:rPr>
      <w:color w:val="0000FF"/>
      <w:u w:val="single"/>
    </w:rPr>
  </w:style>
  <w:style w:type="paragraph" w:styleId="a4">
    <w:name w:val="Balloon Text"/>
    <w:basedOn w:val="a"/>
    <w:link w:val="a5"/>
    <w:uiPriority w:val="99"/>
    <w:semiHidden/>
    <w:unhideWhenUsed/>
    <w:rsid w:val="00676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396286">
      <w:bodyDiv w:val="1"/>
      <w:marLeft w:val="0"/>
      <w:marRight w:val="0"/>
      <w:marTop w:val="0"/>
      <w:marBottom w:val="0"/>
      <w:divBdr>
        <w:top w:val="none" w:sz="0" w:space="0" w:color="auto"/>
        <w:left w:val="none" w:sz="0" w:space="0" w:color="auto"/>
        <w:bottom w:val="none" w:sz="0" w:space="0" w:color="auto"/>
        <w:right w:val="none" w:sz="0" w:space="0" w:color="auto"/>
      </w:divBdr>
      <w:divsChild>
        <w:div w:id="1968118834">
          <w:marLeft w:val="0"/>
          <w:marRight w:val="0"/>
          <w:marTop w:val="0"/>
          <w:marBottom w:val="0"/>
          <w:divBdr>
            <w:top w:val="none" w:sz="0" w:space="0" w:color="auto"/>
            <w:left w:val="none" w:sz="0" w:space="0" w:color="auto"/>
            <w:bottom w:val="none" w:sz="0" w:space="0" w:color="auto"/>
            <w:right w:val="none" w:sz="0" w:space="0" w:color="auto"/>
          </w:divBdr>
          <w:divsChild>
            <w:div w:id="143163220">
              <w:marLeft w:val="0"/>
              <w:marRight w:val="0"/>
              <w:marTop w:val="0"/>
              <w:marBottom w:val="0"/>
              <w:divBdr>
                <w:top w:val="none" w:sz="0" w:space="0" w:color="auto"/>
                <w:left w:val="none" w:sz="0" w:space="0" w:color="auto"/>
                <w:bottom w:val="none" w:sz="0" w:space="0" w:color="auto"/>
                <w:right w:val="none" w:sz="0" w:space="0" w:color="auto"/>
              </w:divBdr>
              <w:divsChild>
                <w:div w:id="1166440840">
                  <w:marLeft w:val="0"/>
                  <w:marRight w:val="0"/>
                  <w:marTop w:val="0"/>
                  <w:marBottom w:val="0"/>
                  <w:divBdr>
                    <w:top w:val="none" w:sz="0" w:space="0" w:color="auto"/>
                    <w:left w:val="none" w:sz="0" w:space="0" w:color="auto"/>
                    <w:bottom w:val="none" w:sz="0" w:space="0" w:color="auto"/>
                    <w:right w:val="none" w:sz="0" w:space="0" w:color="auto"/>
                  </w:divBdr>
                  <w:divsChild>
                    <w:div w:id="1607691904">
                      <w:marLeft w:val="0"/>
                      <w:marRight w:val="0"/>
                      <w:marTop w:val="0"/>
                      <w:marBottom w:val="0"/>
                      <w:divBdr>
                        <w:top w:val="none" w:sz="0" w:space="0" w:color="auto"/>
                        <w:left w:val="none" w:sz="0" w:space="0" w:color="auto"/>
                        <w:bottom w:val="none" w:sz="0" w:space="0" w:color="auto"/>
                        <w:right w:val="none" w:sz="0" w:space="0" w:color="auto"/>
                      </w:divBdr>
                      <w:divsChild>
                        <w:div w:id="1723748840">
                          <w:marLeft w:val="0"/>
                          <w:marRight w:val="0"/>
                          <w:marTop w:val="0"/>
                          <w:marBottom w:val="0"/>
                          <w:divBdr>
                            <w:top w:val="none" w:sz="0" w:space="0" w:color="auto"/>
                            <w:left w:val="none" w:sz="0" w:space="0" w:color="auto"/>
                            <w:bottom w:val="none" w:sz="0" w:space="0" w:color="auto"/>
                            <w:right w:val="none" w:sz="0" w:space="0" w:color="auto"/>
                          </w:divBdr>
                          <w:divsChild>
                            <w:div w:id="1660378251">
                              <w:marLeft w:val="0"/>
                              <w:marRight w:val="0"/>
                              <w:marTop w:val="0"/>
                              <w:marBottom w:val="0"/>
                              <w:divBdr>
                                <w:top w:val="none" w:sz="0" w:space="0" w:color="auto"/>
                                <w:left w:val="none" w:sz="0" w:space="0" w:color="auto"/>
                                <w:bottom w:val="none" w:sz="0" w:space="0" w:color="auto"/>
                                <w:right w:val="none" w:sz="0" w:space="0" w:color="auto"/>
                              </w:divBdr>
                              <w:divsChild>
                                <w:div w:id="2079746021">
                                  <w:marLeft w:val="0"/>
                                  <w:marRight w:val="0"/>
                                  <w:marTop w:val="0"/>
                                  <w:marBottom w:val="0"/>
                                  <w:divBdr>
                                    <w:top w:val="none" w:sz="0" w:space="0" w:color="auto"/>
                                    <w:left w:val="none" w:sz="0" w:space="0" w:color="auto"/>
                                    <w:bottom w:val="none" w:sz="0" w:space="0" w:color="auto"/>
                                    <w:right w:val="none" w:sz="0" w:space="0" w:color="auto"/>
                                  </w:divBdr>
                                  <w:divsChild>
                                    <w:div w:id="1990598851">
                                      <w:marLeft w:val="0"/>
                                      <w:marRight w:val="0"/>
                                      <w:marTop w:val="0"/>
                                      <w:marBottom w:val="0"/>
                                      <w:divBdr>
                                        <w:top w:val="none" w:sz="0" w:space="0" w:color="auto"/>
                                        <w:left w:val="none" w:sz="0" w:space="0" w:color="auto"/>
                                        <w:bottom w:val="none" w:sz="0" w:space="0" w:color="auto"/>
                                        <w:right w:val="none" w:sz="0" w:space="0" w:color="auto"/>
                                      </w:divBdr>
                                      <w:divsChild>
                                        <w:div w:id="1746028388">
                                          <w:marLeft w:val="0"/>
                                          <w:marRight w:val="0"/>
                                          <w:marTop w:val="0"/>
                                          <w:marBottom w:val="0"/>
                                          <w:divBdr>
                                            <w:top w:val="none" w:sz="0" w:space="0" w:color="auto"/>
                                            <w:left w:val="none" w:sz="0" w:space="0" w:color="auto"/>
                                            <w:bottom w:val="none" w:sz="0" w:space="0" w:color="auto"/>
                                            <w:right w:val="none" w:sz="0" w:space="0" w:color="auto"/>
                                          </w:divBdr>
                                          <w:divsChild>
                                            <w:div w:id="811290515">
                                              <w:marLeft w:val="0"/>
                                              <w:marRight w:val="0"/>
                                              <w:marTop w:val="0"/>
                                              <w:marBottom w:val="0"/>
                                              <w:divBdr>
                                                <w:top w:val="none" w:sz="0" w:space="0" w:color="auto"/>
                                                <w:left w:val="none" w:sz="0" w:space="0" w:color="auto"/>
                                                <w:bottom w:val="none" w:sz="0" w:space="0" w:color="auto"/>
                                                <w:right w:val="none" w:sz="0" w:space="0" w:color="auto"/>
                                              </w:divBdr>
                                              <w:divsChild>
                                                <w:div w:id="810370965">
                                                  <w:marLeft w:val="0"/>
                                                  <w:marRight w:val="0"/>
                                                  <w:marTop w:val="0"/>
                                                  <w:marBottom w:val="0"/>
                                                  <w:divBdr>
                                                    <w:top w:val="none" w:sz="0" w:space="0" w:color="auto"/>
                                                    <w:left w:val="none" w:sz="0" w:space="0" w:color="auto"/>
                                                    <w:bottom w:val="none" w:sz="0" w:space="0" w:color="auto"/>
                                                    <w:right w:val="none" w:sz="0" w:space="0" w:color="auto"/>
                                                  </w:divBdr>
                                                  <w:divsChild>
                                                    <w:div w:id="2122799999">
                                                      <w:marLeft w:val="0"/>
                                                      <w:marRight w:val="0"/>
                                                      <w:marTop w:val="0"/>
                                                      <w:marBottom w:val="0"/>
                                                      <w:divBdr>
                                                        <w:top w:val="none" w:sz="0" w:space="0" w:color="auto"/>
                                                        <w:left w:val="none" w:sz="0" w:space="0" w:color="auto"/>
                                                        <w:bottom w:val="none" w:sz="0" w:space="0" w:color="auto"/>
                                                        <w:right w:val="none" w:sz="0" w:space="0" w:color="auto"/>
                                                      </w:divBdr>
                                                      <w:divsChild>
                                                        <w:div w:id="817190294">
                                                          <w:marLeft w:val="0"/>
                                                          <w:marRight w:val="0"/>
                                                          <w:marTop w:val="0"/>
                                                          <w:marBottom w:val="225"/>
                                                          <w:divBdr>
                                                            <w:top w:val="none" w:sz="0" w:space="0" w:color="auto"/>
                                                            <w:left w:val="none" w:sz="0" w:space="0" w:color="auto"/>
                                                            <w:bottom w:val="none" w:sz="0" w:space="0" w:color="auto"/>
                                                            <w:right w:val="none" w:sz="0" w:space="0" w:color="auto"/>
                                                          </w:divBdr>
                                                          <w:divsChild>
                                                            <w:div w:id="1022126235">
                                                              <w:marLeft w:val="0"/>
                                                              <w:marRight w:val="0"/>
                                                              <w:marTop w:val="0"/>
                                                              <w:marBottom w:val="0"/>
                                                              <w:divBdr>
                                                                <w:top w:val="none" w:sz="0" w:space="0" w:color="auto"/>
                                                                <w:left w:val="none" w:sz="0" w:space="0" w:color="auto"/>
                                                                <w:bottom w:val="none" w:sz="0" w:space="0" w:color="auto"/>
                                                                <w:right w:val="none" w:sz="0" w:space="0" w:color="auto"/>
                                                              </w:divBdr>
                                                              <w:divsChild>
                                                                <w:div w:id="1056782481">
                                                                  <w:marLeft w:val="0"/>
                                                                  <w:marRight w:val="0"/>
                                                                  <w:marTop w:val="0"/>
                                                                  <w:marBottom w:val="0"/>
                                                                  <w:divBdr>
                                                                    <w:top w:val="none" w:sz="0" w:space="0" w:color="auto"/>
                                                                    <w:left w:val="none" w:sz="0" w:space="0" w:color="auto"/>
                                                                    <w:bottom w:val="none" w:sz="0" w:space="0" w:color="auto"/>
                                                                    <w:right w:val="none" w:sz="0" w:space="0" w:color="auto"/>
                                                                  </w:divBdr>
                                                                  <w:divsChild>
                                                                    <w:div w:id="1410348114">
                                                                      <w:marLeft w:val="0"/>
                                                                      <w:marRight w:val="0"/>
                                                                      <w:marTop w:val="0"/>
                                                                      <w:marBottom w:val="0"/>
                                                                      <w:divBdr>
                                                                        <w:top w:val="none" w:sz="0" w:space="0" w:color="auto"/>
                                                                        <w:left w:val="none" w:sz="0" w:space="0" w:color="auto"/>
                                                                        <w:bottom w:val="none" w:sz="0" w:space="0" w:color="auto"/>
                                                                        <w:right w:val="none" w:sz="0" w:space="0" w:color="auto"/>
                                                                      </w:divBdr>
                                                                      <w:divsChild>
                                                                        <w:div w:id="770273174">
                                                                          <w:marLeft w:val="0"/>
                                                                          <w:marRight w:val="0"/>
                                                                          <w:marTop w:val="0"/>
                                                                          <w:marBottom w:val="0"/>
                                                                          <w:divBdr>
                                                                            <w:top w:val="none" w:sz="0" w:space="0" w:color="auto"/>
                                                                            <w:left w:val="none" w:sz="0" w:space="0" w:color="auto"/>
                                                                            <w:bottom w:val="none" w:sz="0" w:space="0" w:color="auto"/>
                                                                            <w:right w:val="none" w:sz="0" w:space="0" w:color="auto"/>
                                                                          </w:divBdr>
                                                                          <w:divsChild>
                                                                            <w:div w:id="951668476">
                                                                              <w:marLeft w:val="0"/>
                                                                              <w:marRight w:val="0"/>
                                                                              <w:marTop w:val="0"/>
                                                                              <w:marBottom w:val="0"/>
                                                                              <w:divBdr>
                                                                                <w:top w:val="none" w:sz="0" w:space="0" w:color="auto"/>
                                                                                <w:left w:val="none" w:sz="0" w:space="0" w:color="auto"/>
                                                                                <w:bottom w:val="none" w:sz="0" w:space="0" w:color="auto"/>
                                                                                <w:right w:val="none" w:sz="0" w:space="0" w:color="auto"/>
                                                                              </w:divBdr>
                                                                              <w:divsChild>
                                                                                <w:div w:id="121122146">
                                                                                  <w:marLeft w:val="0"/>
                                                                                  <w:marRight w:val="0"/>
                                                                                  <w:marTop w:val="0"/>
                                                                                  <w:marBottom w:val="0"/>
                                                                                  <w:divBdr>
                                                                                    <w:top w:val="none" w:sz="0" w:space="0" w:color="auto"/>
                                                                                    <w:left w:val="none" w:sz="0" w:space="0" w:color="auto"/>
                                                                                    <w:bottom w:val="none" w:sz="0" w:space="0" w:color="auto"/>
                                                                                    <w:right w:val="none" w:sz="0" w:space="0" w:color="auto"/>
                                                                                  </w:divBdr>
                                                                                </w:div>
                                                                                <w:div w:id="1583755699">
                                                                                  <w:marLeft w:val="0"/>
                                                                                  <w:marRight w:val="0"/>
                                                                                  <w:marTop w:val="0"/>
                                                                                  <w:marBottom w:val="0"/>
                                                                                  <w:divBdr>
                                                                                    <w:top w:val="none" w:sz="0" w:space="0" w:color="auto"/>
                                                                                    <w:left w:val="none" w:sz="0" w:space="0" w:color="auto"/>
                                                                                    <w:bottom w:val="none" w:sz="0" w:space="0" w:color="auto"/>
                                                                                    <w:right w:val="none" w:sz="0" w:space="0" w:color="auto"/>
                                                                                  </w:divBdr>
                                                                                  <w:divsChild>
                                                                                    <w:div w:id="1250769833">
                                                                                      <w:marLeft w:val="0"/>
                                                                                      <w:marRight w:val="0"/>
                                                                                      <w:marTop w:val="0"/>
                                                                                      <w:marBottom w:val="0"/>
                                                                                      <w:divBdr>
                                                                                        <w:top w:val="none" w:sz="0" w:space="0" w:color="auto"/>
                                                                                        <w:left w:val="none" w:sz="0" w:space="0" w:color="auto"/>
                                                                                        <w:bottom w:val="none" w:sz="0" w:space="0" w:color="auto"/>
                                                                                        <w:right w:val="none" w:sz="0" w:space="0" w:color="auto"/>
                                                                                      </w:divBdr>
                                                                                      <w:divsChild>
                                                                                        <w:div w:id="734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9761">
                                                                          <w:marLeft w:val="0"/>
                                                                          <w:marRight w:val="0"/>
                                                                          <w:marTop w:val="0"/>
                                                                          <w:marBottom w:val="0"/>
                                                                          <w:divBdr>
                                                                            <w:top w:val="none" w:sz="0" w:space="0" w:color="auto"/>
                                                                            <w:left w:val="none" w:sz="0" w:space="0" w:color="auto"/>
                                                                            <w:bottom w:val="none" w:sz="0" w:space="0" w:color="auto"/>
                                                                            <w:right w:val="none" w:sz="0" w:space="0" w:color="auto"/>
                                                                          </w:divBdr>
                                                                          <w:divsChild>
                                                                            <w:div w:id="1453357605">
                                                                              <w:marLeft w:val="0"/>
                                                                              <w:marRight w:val="0"/>
                                                                              <w:marTop w:val="0"/>
                                                                              <w:marBottom w:val="0"/>
                                                                              <w:divBdr>
                                                                                <w:top w:val="none" w:sz="0" w:space="0" w:color="auto"/>
                                                                                <w:left w:val="none" w:sz="0" w:space="0" w:color="auto"/>
                                                                                <w:bottom w:val="none" w:sz="0" w:space="0" w:color="auto"/>
                                                                                <w:right w:val="none" w:sz="0" w:space="0" w:color="auto"/>
                                                                              </w:divBdr>
                                                                              <w:divsChild>
                                                                                <w:div w:id="188420736">
                                                                                  <w:marLeft w:val="0"/>
                                                                                  <w:marRight w:val="0"/>
                                                                                  <w:marTop w:val="0"/>
                                                                                  <w:marBottom w:val="0"/>
                                                                                  <w:divBdr>
                                                                                    <w:top w:val="none" w:sz="0" w:space="0" w:color="auto"/>
                                                                                    <w:left w:val="none" w:sz="0" w:space="0" w:color="auto"/>
                                                                                    <w:bottom w:val="none" w:sz="0" w:space="0" w:color="auto"/>
                                                                                    <w:right w:val="none" w:sz="0" w:space="0" w:color="auto"/>
                                                                                  </w:divBdr>
                                                                                  <w:divsChild>
                                                                                    <w:div w:id="1254556155">
                                                                                      <w:marLeft w:val="0"/>
                                                                                      <w:marRight w:val="0"/>
                                                                                      <w:marTop w:val="0"/>
                                                                                      <w:marBottom w:val="0"/>
                                                                                      <w:divBdr>
                                                                                        <w:top w:val="none" w:sz="0" w:space="0" w:color="auto"/>
                                                                                        <w:left w:val="none" w:sz="0" w:space="0" w:color="auto"/>
                                                                                        <w:bottom w:val="none" w:sz="0" w:space="0" w:color="auto"/>
                                                                                        <w:right w:val="none" w:sz="0" w:space="0" w:color="auto"/>
                                                                                      </w:divBdr>
                                                                                      <w:divsChild>
                                                                                        <w:div w:id="65425572">
                                                                                          <w:marLeft w:val="0"/>
                                                                                          <w:marRight w:val="0"/>
                                                                                          <w:marTop w:val="0"/>
                                                                                          <w:marBottom w:val="0"/>
                                                                                          <w:divBdr>
                                                                                            <w:top w:val="none" w:sz="0" w:space="0" w:color="auto"/>
                                                                                            <w:left w:val="none" w:sz="0" w:space="0" w:color="auto"/>
                                                                                            <w:bottom w:val="none" w:sz="0" w:space="0" w:color="auto"/>
                                                                                            <w:right w:val="none" w:sz="0" w:space="0" w:color="auto"/>
                                                                                          </w:divBdr>
                                                                                          <w:divsChild>
                                                                                            <w:div w:id="20800595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65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8680662">
                  <w:marLeft w:val="0"/>
                  <w:marRight w:val="0"/>
                  <w:marTop w:val="600"/>
                  <w:marBottom w:val="0"/>
                  <w:divBdr>
                    <w:top w:val="none" w:sz="0" w:space="0" w:color="auto"/>
                    <w:left w:val="none" w:sz="0" w:space="0" w:color="auto"/>
                    <w:bottom w:val="none" w:sz="0" w:space="0" w:color="auto"/>
                    <w:right w:val="none" w:sz="0" w:space="0" w:color="auto"/>
                  </w:divBdr>
                  <w:divsChild>
                    <w:div w:id="766771438">
                      <w:marLeft w:val="0"/>
                      <w:marRight w:val="0"/>
                      <w:marTop w:val="0"/>
                      <w:marBottom w:val="0"/>
                      <w:divBdr>
                        <w:top w:val="none" w:sz="0" w:space="0" w:color="auto"/>
                        <w:left w:val="none" w:sz="0" w:space="0" w:color="auto"/>
                        <w:bottom w:val="none" w:sz="0" w:space="0" w:color="auto"/>
                        <w:right w:val="none" w:sz="0" w:space="0" w:color="auto"/>
                      </w:divBdr>
                      <w:divsChild>
                        <w:div w:id="2071265578">
                          <w:marLeft w:val="0"/>
                          <w:marRight w:val="0"/>
                          <w:marTop w:val="0"/>
                          <w:marBottom w:val="0"/>
                          <w:divBdr>
                            <w:top w:val="none" w:sz="0" w:space="0" w:color="auto"/>
                            <w:left w:val="none" w:sz="0" w:space="0" w:color="auto"/>
                            <w:bottom w:val="none" w:sz="0" w:space="0" w:color="auto"/>
                            <w:right w:val="none" w:sz="0" w:space="0" w:color="auto"/>
                          </w:divBdr>
                        </w:div>
                        <w:div w:id="706370621">
                          <w:marLeft w:val="0"/>
                          <w:marRight w:val="0"/>
                          <w:marTop w:val="0"/>
                          <w:marBottom w:val="0"/>
                          <w:divBdr>
                            <w:top w:val="none" w:sz="0" w:space="0" w:color="auto"/>
                            <w:left w:val="none" w:sz="0" w:space="0" w:color="auto"/>
                            <w:bottom w:val="none" w:sz="0" w:space="0" w:color="auto"/>
                            <w:right w:val="none" w:sz="0" w:space="0" w:color="auto"/>
                          </w:divBdr>
                        </w:div>
                        <w:div w:id="919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2024-10-25T07:39:00Z</dcterms:created>
  <dcterms:modified xsi:type="dcterms:W3CDTF">2024-10-25T07:40:00Z</dcterms:modified>
</cp:coreProperties>
</file>